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2A" w:rsidRDefault="00FF2C83" w:rsidP="00FF2C83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Reader Response: Two Kinds</w:t>
      </w:r>
    </w:p>
    <w:p w:rsidR="00FF2C83" w:rsidRDefault="00FF2C83" w:rsidP="00FF2C83">
      <w:pPr>
        <w:rPr>
          <w:rFonts w:ascii="Georgia" w:hAnsi="Georgia"/>
          <w:sz w:val="24"/>
          <w:szCs w:val="24"/>
        </w:rPr>
      </w:pPr>
      <w:r w:rsidRPr="00FF2C83">
        <w:rPr>
          <w:rFonts w:ascii="Georgia" w:hAnsi="Georgia"/>
          <w:b/>
          <w:sz w:val="24"/>
          <w:szCs w:val="24"/>
        </w:rPr>
        <w:t>Directions</w:t>
      </w:r>
      <w:r>
        <w:rPr>
          <w:rFonts w:ascii="Georgia" w:hAnsi="Georgia"/>
          <w:sz w:val="24"/>
          <w:szCs w:val="24"/>
        </w:rPr>
        <w:t xml:space="preserve">: Read the following selections from the excerpt of </w:t>
      </w:r>
      <w:r w:rsidR="00F10DB1">
        <w:rPr>
          <w:rFonts w:ascii="Georgia" w:hAnsi="Georgia"/>
          <w:sz w:val="24"/>
          <w:szCs w:val="24"/>
        </w:rPr>
        <w:t xml:space="preserve">“Two Kinds” </w:t>
      </w:r>
      <w:r>
        <w:rPr>
          <w:rFonts w:ascii="Georgia" w:hAnsi="Georgia"/>
          <w:sz w:val="24"/>
          <w:szCs w:val="24"/>
        </w:rPr>
        <w:t xml:space="preserve">by Amy Tan.  After each selection respond to two prompts: </w:t>
      </w:r>
      <w:r w:rsidR="002D4E73">
        <w:rPr>
          <w:rFonts w:ascii="Georgia" w:hAnsi="Georgia"/>
          <w:sz w:val="24"/>
          <w:szCs w:val="24"/>
        </w:rPr>
        <w:t>‘</w:t>
      </w:r>
      <w:r>
        <w:rPr>
          <w:rFonts w:ascii="Georgia" w:hAnsi="Georgia"/>
          <w:sz w:val="24"/>
          <w:szCs w:val="24"/>
        </w:rPr>
        <w:t>What situation do you think caused the narrator to say this?</w:t>
      </w:r>
      <w:r w:rsidR="002D4E73">
        <w:rPr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 xml:space="preserve">  </w:t>
      </w:r>
      <w:proofErr w:type="gramStart"/>
      <w:r w:rsidR="002D4E73">
        <w:rPr>
          <w:rFonts w:ascii="Georgia" w:hAnsi="Georgia"/>
          <w:sz w:val="24"/>
          <w:szCs w:val="24"/>
        </w:rPr>
        <w:t>and</w:t>
      </w:r>
      <w:proofErr w:type="gramEnd"/>
      <w:r w:rsidR="002D4E73">
        <w:rPr>
          <w:rFonts w:ascii="Georgia" w:hAnsi="Georgia"/>
          <w:sz w:val="24"/>
          <w:szCs w:val="24"/>
        </w:rPr>
        <w:t xml:space="preserve"> ‘</w:t>
      </w:r>
      <w:r>
        <w:rPr>
          <w:rFonts w:ascii="Georgia" w:hAnsi="Georgia"/>
          <w:sz w:val="24"/>
          <w:szCs w:val="24"/>
        </w:rPr>
        <w:t>Describe a time when you felt similar emotions.</w:t>
      </w:r>
      <w:r w:rsidR="002D4E73">
        <w:rPr>
          <w:rFonts w:ascii="Georgia" w:hAnsi="Georgia"/>
          <w:sz w:val="24"/>
          <w:szCs w:val="24"/>
        </w:rPr>
        <w:t>’</w:t>
      </w:r>
    </w:p>
    <w:p w:rsidR="00FF2C83" w:rsidRDefault="00FF2C83" w:rsidP="00FF2C8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“…sometimes the prodigy in me became impatient.  ‘If you don’t hurry up and get me out of here, I’m disappearing for good,’ it warned.  ‘And then you’ll always be nothing.’”</w:t>
      </w:r>
    </w:p>
    <w:p w:rsidR="00FF2C83" w:rsidRDefault="00FF2C83" w:rsidP="00FF2C8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What situation do you think caused the narrator to say this?</w:t>
      </w:r>
    </w:p>
    <w:p w:rsidR="00FF2C83" w:rsidRDefault="00FF2C83" w:rsidP="00FF2C83">
      <w:pPr>
        <w:rPr>
          <w:rFonts w:ascii="Georgia" w:hAnsi="Georgia"/>
          <w:sz w:val="24"/>
          <w:szCs w:val="24"/>
        </w:rPr>
      </w:pPr>
    </w:p>
    <w:p w:rsidR="0086671F" w:rsidRDefault="0086671F" w:rsidP="00FF2C83">
      <w:pPr>
        <w:rPr>
          <w:rFonts w:ascii="Georgia" w:hAnsi="Georgia"/>
          <w:sz w:val="24"/>
          <w:szCs w:val="24"/>
        </w:rPr>
      </w:pPr>
    </w:p>
    <w:p w:rsidR="00FF2C83" w:rsidRDefault="00FF2C83" w:rsidP="00FF2C83">
      <w:pPr>
        <w:rPr>
          <w:rFonts w:ascii="Georgia" w:hAnsi="Georgia"/>
          <w:sz w:val="24"/>
          <w:szCs w:val="24"/>
        </w:rPr>
      </w:pPr>
    </w:p>
    <w:p w:rsidR="00FF2C83" w:rsidRDefault="00FF2C83" w:rsidP="00FF2C8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Describe a time when you felt similar emotions.</w:t>
      </w:r>
    </w:p>
    <w:p w:rsidR="00FF2C83" w:rsidRDefault="00FF2C83" w:rsidP="00FF2C83">
      <w:pPr>
        <w:rPr>
          <w:rFonts w:ascii="Georgia" w:hAnsi="Georgia"/>
          <w:sz w:val="24"/>
          <w:szCs w:val="24"/>
        </w:rPr>
      </w:pPr>
    </w:p>
    <w:p w:rsidR="00FF2C83" w:rsidRDefault="00FF2C83" w:rsidP="00FF2C83">
      <w:pPr>
        <w:rPr>
          <w:rFonts w:ascii="Georgia" w:hAnsi="Georgia"/>
          <w:sz w:val="24"/>
          <w:szCs w:val="24"/>
        </w:rPr>
      </w:pPr>
    </w:p>
    <w:p w:rsidR="0086671F" w:rsidRDefault="0086671F" w:rsidP="00FF2C83">
      <w:pPr>
        <w:rPr>
          <w:rFonts w:ascii="Georgia" w:hAnsi="Georgia"/>
          <w:sz w:val="24"/>
          <w:szCs w:val="24"/>
        </w:rPr>
      </w:pPr>
    </w:p>
    <w:p w:rsidR="00FF2C83" w:rsidRDefault="00FF2C83" w:rsidP="00FF2C8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“…after seeing my mother’s disappointed face once again, something inside of me began to die.  I hated the tests, the raised hopes and failed expectations.  Before going to bed that night, I looked in the mirror above the </w:t>
      </w:r>
      <w:r w:rsidR="002D4E73">
        <w:rPr>
          <w:rFonts w:ascii="Georgia" w:hAnsi="Georgia"/>
          <w:sz w:val="24"/>
          <w:szCs w:val="24"/>
        </w:rPr>
        <w:t>bathroom</w:t>
      </w:r>
      <w:r>
        <w:rPr>
          <w:rFonts w:ascii="Georgia" w:hAnsi="Georgia"/>
          <w:sz w:val="24"/>
          <w:szCs w:val="24"/>
        </w:rPr>
        <w:t xml:space="preserve"> sink and when I saw only my face staring back—and that it would always be this ordinary face—I began to cry.”</w:t>
      </w:r>
    </w:p>
    <w:p w:rsidR="00FF2C83" w:rsidRDefault="00FF2C83" w:rsidP="00FF2C8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What situation do you think caused the narrator to say this?</w:t>
      </w:r>
    </w:p>
    <w:p w:rsidR="00FF2C83" w:rsidRDefault="00FF2C83" w:rsidP="00FF2C83">
      <w:pPr>
        <w:rPr>
          <w:rFonts w:ascii="Georgia" w:hAnsi="Georgia"/>
          <w:sz w:val="24"/>
          <w:szCs w:val="24"/>
        </w:rPr>
      </w:pPr>
    </w:p>
    <w:p w:rsidR="00FF2C83" w:rsidRDefault="00FF2C83" w:rsidP="00FF2C83">
      <w:pPr>
        <w:rPr>
          <w:rFonts w:ascii="Georgia" w:hAnsi="Georgia"/>
          <w:sz w:val="24"/>
          <w:szCs w:val="24"/>
        </w:rPr>
      </w:pPr>
    </w:p>
    <w:p w:rsidR="0086671F" w:rsidRDefault="0086671F" w:rsidP="00FF2C83">
      <w:pPr>
        <w:rPr>
          <w:rFonts w:ascii="Georgia" w:hAnsi="Georgia"/>
          <w:sz w:val="24"/>
          <w:szCs w:val="24"/>
        </w:rPr>
      </w:pPr>
    </w:p>
    <w:p w:rsidR="00FF2C83" w:rsidRDefault="00FF2C83" w:rsidP="00FF2C8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Describe a time when you felt similar emotions.</w:t>
      </w:r>
    </w:p>
    <w:p w:rsidR="00FF2C83" w:rsidRDefault="00FF2C83" w:rsidP="00FF2C83">
      <w:pPr>
        <w:rPr>
          <w:rFonts w:ascii="Georgia" w:hAnsi="Georgia"/>
          <w:sz w:val="24"/>
          <w:szCs w:val="24"/>
        </w:rPr>
      </w:pPr>
    </w:p>
    <w:p w:rsidR="00FF2C83" w:rsidRDefault="00FF2C83" w:rsidP="00FF2C83">
      <w:pPr>
        <w:rPr>
          <w:rFonts w:ascii="Georgia" w:hAnsi="Georgia"/>
          <w:sz w:val="24"/>
          <w:szCs w:val="24"/>
        </w:rPr>
      </w:pPr>
    </w:p>
    <w:p w:rsidR="00A57610" w:rsidRDefault="00A57610" w:rsidP="00FF2C83">
      <w:pPr>
        <w:rPr>
          <w:rFonts w:ascii="Georgia" w:hAnsi="Georgia"/>
          <w:sz w:val="24"/>
          <w:szCs w:val="24"/>
        </w:rPr>
      </w:pPr>
    </w:p>
    <w:p w:rsidR="00A57610" w:rsidRDefault="00A57610" w:rsidP="00FF2C83">
      <w:pPr>
        <w:rPr>
          <w:rFonts w:ascii="Georgia" w:hAnsi="Georgia"/>
          <w:sz w:val="24"/>
          <w:szCs w:val="24"/>
        </w:rPr>
      </w:pPr>
    </w:p>
    <w:p w:rsidR="00FF2C83" w:rsidRDefault="00FF2C83" w:rsidP="00FF2C8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3. </w:t>
      </w:r>
      <w:r w:rsidR="0035259C">
        <w:rPr>
          <w:rFonts w:ascii="Georgia" w:hAnsi="Georgia"/>
          <w:sz w:val="24"/>
          <w:szCs w:val="24"/>
        </w:rPr>
        <w:t>“So maybe I never really gave myself a fair chance.  I did pick up the basics pretty quickly, and I might have become a good pianist at that young age.  But I was so determined not to try, not to be anybody different</w:t>
      </w:r>
      <w:r w:rsidR="00152C82">
        <w:rPr>
          <w:rFonts w:ascii="Georgia" w:hAnsi="Georgia"/>
          <w:sz w:val="24"/>
          <w:szCs w:val="24"/>
        </w:rPr>
        <w:t>,</w:t>
      </w:r>
      <w:bookmarkStart w:id="0" w:name="_GoBack"/>
      <w:bookmarkEnd w:id="0"/>
      <w:r w:rsidR="0035259C">
        <w:rPr>
          <w:rFonts w:ascii="Georgia" w:hAnsi="Georgia"/>
          <w:sz w:val="24"/>
          <w:szCs w:val="24"/>
        </w:rPr>
        <w:t xml:space="preserve"> that I learned only the most ear-splitting preludes, the most discordant hymns.”</w:t>
      </w:r>
    </w:p>
    <w:p w:rsidR="0035259C" w:rsidRDefault="0035259C" w:rsidP="00FF2C8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What situation do you think caused the narrator to say this?</w:t>
      </w:r>
    </w:p>
    <w:p w:rsidR="0035259C" w:rsidRDefault="0035259C" w:rsidP="00FF2C83">
      <w:pPr>
        <w:rPr>
          <w:rFonts w:ascii="Georgia" w:hAnsi="Georgia"/>
          <w:sz w:val="24"/>
          <w:szCs w:val="24"/>
        </w:rPr>
      </w:pPr>
    </w:p>
    <w:p w:rsidR="0086671F" w:rsidRDefault="0086671F" w:rsidP="00FF2C83">
      <w:pPr>
        <w:rPr>
          <w:rFonts w:ascii="Georgia" w:hAnsi="Georgia"/>
          <w:sz w:val="24"/>
          <w:szCs w:val="24"/>
        </w:rPr>
      </w:pPr>
    </w:p>
    <w:p w:rsidR="0035259C" w:rsidRDefault="0035259C" w:rsidP="00FF2C83">
      <w:pPr>
        <w:rPr>
          <w:rFonts w:ascii="Georgia" w:hAnsi="Georgia"/>
          <w:sz w:val="24"/>
          <w:szCs w:val="24"/>
        </w:rPr>
      </w:pPr>
    </w:p>
    <w:p w:rsidR="0035259C" w:rsidRDefault="0035259C" w:rsidP="00FF2C8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Describe a time when you felt similar emotions.</w:t>
      </w:r>
    </w:p>
    <w:p w:rsidR="0035259C" w:rsidRDefault="0035259C" w:rsidP="00FF2C83">
      <w:pPr>
        <w:rPr>
          <w:rFonts w:ascii="Georgia" w:hAnsi="Georgia"/>
          <w:sz w:val="24"/>
          <w:szCs w:val="24"/>
        </w:rPr>
      </w:pPr>
    </w:p>
    <w:p w:rsidR="0086671F" w:rsidRDefault="0086671F" w:rsidP="00FF2C83">
      <w:pPr>
        <w:rPr>
          <w:rFonts w:ascii="Georgia" w:hAnsi="Georgia"/>
          <w:sz w:val="24"/>
          <w:szCs w:val="24"/>
        </w:rPr>
      </w:pPr>
    </w:p>
    <w:p w:rsidR="0035259C" w:rsidRDefault="0035259C" w:rsidP="00FF2C83">
      <w:pPr>
        <w:rPr>
          <w:rFonts w:ascii="Georgia" w:hAnsi="Georgia"/>
          <w:sz w:val="24"/>
          <w:szCs w:val="24"/>
        </w:rPr>
      </w:pPr>
    </w:p>
    <w:p w:rsidR="0035259C" w:rsidRDefault="0035259C" w:rsidP="00FF2C8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“</w:t>
      </w:r>
      <w:proofErr w:type="gramStart"/>
      <w:r>
        <w:rPr>
          <w:rFonts w:ascii="Georgia" w:hAnsi="Georgia"/>
          <w:sz w:val="24"/>
          <w:szCs w:val="24"/>
        </w:rPr>
        <w:t>‘Then</w:t>
      </w:r>
      <w:proofErr w:type="gramEnd"/>
      <w:r>
        <w:rPr>
          <w:rFonts w:ascii="Georgia" w:hAnsi="Georgia"/>
          <w:sz w:val="24"/>
          <w:szCs w:val="24"/>
        </w:rPr>
        <w:t xml:space="preserve"> I wish I wasn’t your daughter.  I wish you weren’t my mother,’ I shouted.  As I said these things I got scared.  It felt like worms and toads and slimy things </w:t>
      </w:r>
      <w:r w:rsidR="00D80C51">
        <w:rPr>
          <w:rFonts w:ascii="Georgia" w:hAnsi="Georgia"/>
          <w:sz w:val="24"/>
          <w:szCs w:val="24"/>
        </w:rPr>
        <w:t xml:space="preserve">were </w:t>
      </w:r>
      <w:r>
        <w:rPr>
          <w:rFonts w:ascii="Georgia" w:hAnsi="Georgia"/>
          <w:sz w:val="24"/>
          <w:szCs w:val="24"/>
        </w:rPr>
        <w:t>crawling out</w:t>
      </w:r>
      <w:r w:rsidR="00D80C51">
        <w:rPr>
          <w:rFonts w:ascii="Georgia" w:hAnsi="Georgia"/>
          <w:sz w:val="24"/>
          <w:szCs w:val="24"/>
        </w:rPr>
        <w:t xml:space="preserve"> of my chest, but it also felt g</w:t>
      </w:r>
      <w:r>
        <w:rPr>
          <w:rFonts w:ascii="Georgia" w:hAnsi="Georgia"/>
          <w:sz w:val="24"/>
          <w:szCs w:val="24"/>
        </w:rPr>
        <w:t>ood, as if this awful side of me had surfaced at last.”</w:t>
      </w:r>
    </w:p>
    <w:p w:rsidR="00CA2A2C" w:rsidRDefault="00CA2A2C" w:rsidP="00FF2C8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What situation do you think caused the narrator to say this?</w:t>
      </w:r>
    </w:p>
    <w:p w:rsidR="00CA2A2C" w:rsidRDefault="00CA2A2C" w:rsidP="00FF2C83">
      <w:pPr>
        <w:rPr>
          <w:rFonts w:ascii="Georgia" w:hAnsi="Georgia"/>
          <w:sz w:val="24"/>
          <w:szCs w:val="24"/>
        </w:rPr>
      </w:pPr>
    </w:p>
    <w:p w:rsidR="0086671F" w:rsidRDefault="0086671F" w:rsidP="00FF2C83">
      <w:pPr>
        <w:rPr>
          <w:rFonts w:ascii="Georgia" w:hAnsi="Georgia"/>
          <w:sz w:val="24"/>
          <w:szCs w:val="24"/>
        </w:rPr>
      </w:pPr>
    </w:p>
    <w:p w:rsidR="00CA2A2C" w:rsidRDefault="00CA2A2C" w:rsidP="00FF2C83">
      <w:pPr>
        <w:rPr>
          <w:rFonts w:ascii="Georgia" w:hAnsi="Georgia"/>
          <w:sz w:val="24"/>
          <w:szCs w:val="24"/>
        </w:rPr>
      </w:pPr>
    </w:p>
    <w:p w:rsidR="00CA2A2C" w:rsidRPr="00FF2C83" w:rsidRDefault="00CA2A2C" w:rsidP="00FF2C8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Describe a time when you felt similar emotions.</w:t>
      </w:r>
    </w:p>
    <w:sectPr w:rsidR="00CA2A2C" w:rsidRPr="00FF2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01" w:rsidRDefault="007D3901" w:rsidP="00A57610">
      <w:pPr>
        <w:spacing w:after="0" w:line="240" w:lineRule="auto"/>
      </w:pPr>
      <w:r>
        <w:separator/>
      </w:r>
    </w:p>
  </w:endnote>
  <w:endnote w:type="continuationSeparator" w:id="0">
    <w:p w:rsidR="007D3901" w:rsidRDefault="007D3901" w:rsidP="00A5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01" w:rsidRDefault="007D3901" w:rsidP="00A57610">
      <w:pPr>
        <w:spacing w:after="0" w:line="240" w:lineRule="auto"/>
      </w:pPr>
      <w:r>
        <w:separator/>
      </w:r>
    </w:p>
  </w:footnote>
  <w:footnote w:type="continuationSeparator" w:id="0">
    <w:p w:rsidR="007D3901" w:rsidRDefault="007D3901" w:rsidP="00A5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10" w:rsidRDefault="00A57610">
    <w:pPr>
      <w:pStyle w:val="Header"/>
    </w:pPr>
    <w:r>
      <w:t>Name:</w:t>
    </w:r>
    <w:r>
      <w:tab/>
      <w:t>class:</w:t>
    </w:r>
    <w:r>
      <w:tab/>
      <w:t>/8</w:t>
    </w:r>
  </w:p>
  <w:p w:rsidR="00A57610" w:rsidRDefault="00A576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83"/>
    <w:rsid w:val="00152C82"/>
    <w:rsid w:val="002608E4"/>
    <w:rsid w:val="002D4E73"/>
    <w:rsid w:val="0035259C"/>
    <w:rsid w:val="007D3901"/>
    <w:rsid w:val="0086671F"/>
    <w:rsid w:val="00A57610"/>
    <w:rsid w:val="00C61193"/>
    <w:rsid w:val="00CA2A2C"/>
    <w:rsid w:val="00D80C51"/>
    <w:rsid w:val="00F10DB1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610"/>
  </w:style>
  <w:style w:type="paragraph" w:styleId="Footer">
    <w:name w:val="footer"/>
    <w:basedOn w:val="Normal"/>
    <w:link w:val="FooterChar"/>
    <w:uiPriority w:val="99"/>
    <w:unhideWhenUsed/>
    <w:rsid w:val="00A5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610"/>
  </w:style>
  <w:style w:type="paragraph" w:styleId="BalloonText">
    <w:name w:val="Balloon Text"/>
    <w:basedOn w:val="Normal"/>
    <w:link w:val="BalloonTextChar"/>
    <w:uiPriority w:val="99"/>
    <w:semiHidden/>
    <w:unhideWhenUsed/>
    <w:rsid w:val="00A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610"/>
  </w:style>
  <w:style w:type="paragraph" w:styleId="Footer">
    <w:name w:val="footer"/>
    <w:basedOn w:val="Normal"/>
    <w:link w:val="FooterChar"/>
    <w:uiPriority w:val="99"/>
    <w:unhideWhenUsed/>
    <w:rsid w:val="00A5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610"/>
  </w:style>
  <w:style w:type="paragraph" w:styleId="BalloonText">
    <w:name w:val="Balloon Text"/>
    <w:basedOn w:val="Normal"/>
    <w:link w:val="BalloonTextChar"/>
    <w:uiPriority w:val="99"/>
    <w:semiHidden/>
    <w:unhideWhenUsed/>
    <w:rsid w:val="00A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Lorenz</dc:creator>
  <cp:lastModifiedBy>Brad Lorenz</cp:lastModifiedBy>
  <cp:revision>8</cp:revision>
  <dcterms:created xsi:type="dcterms:W3CDTF">2015-10-05T01:47:00Z</dcterms:created>
  <dcterms:modified xsi:type="dcterms:W3CDTF">2015-10-05T12:30:00Z</dcterms:modified>
</cp:coreProperties>
</file>